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50" w:rsidRDefault="00F87850" w:rsidP="00F87850">
      <w:pPr>
        <w:rPr>
          <w:rStyle w:val="Strong"/>
        </w:rPr>
      </w:pPr>
      <w:r>
        <w:rPr>
          <w:rStyle w:val="Strong"/>
        </w:rPr>
        <w:t>FOR IMMEDIATE RELEASE</w:t>
      </w:r>
    </w:p>
    <w:p w:rsidR="00F87850" w:rsidRDefault="00F87850" w:rsidP="00F87850"/>
    <w:p w:rsidR="00F87850" w:rsidRDefault="00F87850" w:rsidP="00F87850">
      <w:r>
        <w:t>Contact: Kyle Anderson</w:t>
      </w:r>
      <w:r>
        <w:br/>
        <w:t>Assistant Director of Marketing and Communications</w:t>
      </w:r>
      <w:r>
        <w:br/>
        <w:t>301-369-2800, ext. 3015</w:t>
      </w:r>
      <w:r>
        <w:br/>
      </w:r>
      <w:hyperlink r:id="rId5" w:history="1">
        <w:r w:rsidRPr="004D739B">
          <w:rPr>
            <w:rStyle w:val="Hyperlink"/>
          </w:rPr>
          <w:t>kdanderson@capitol-college.edu</w:t>
        </w:r>
      </w:hyperlink>
    </w:p>
    <w:p w:rsidR="00F87850" w:rsidRDefault="00F87850" w:rsidP="00F87850">
      <w:pPr>
        <w:rPr>
          <w:i/>
          <w:sz w:val="28"/>
          <w:szCs w:val="28"/>
        </w:rPr>
      </w:pPr>
    </w:p>
    <w:p w:rsidR="00F87850" w:rsidRPr="009D28DB" w:rsidRDefault="00F87850" w:rsidP="00F87850">
      <w:pPr>
        <w:jc w:val="center"/>
        <w:rPr>
          <w:i/>
          <w:sz w:val="28"/>
          <w:szCs w:val="28"/>
        </w:rPr>
      </w:pPr>
      <w:r>
        <w:rPr>
          <w:i/>
          <w:sz w:val="28"/>
          <w:szCs w:val="28"/>
        </w:rPr>
        <w:t>Capitol College Named Military Friendly by G.I. Jobs Magazine</w:t>
      </w:r>
    </w:p>
    <w:p w:rsidR="00F87850" w:rsidRDefault="00F87850" w:rsidP="00F87850"/>
    <w:p w:rsidR="00F87850" w:rsidRDefault="00F87850" w:rsidP="00F87850">
      <w:r>
        <w:t>LAUREL, MD (September XX, 2012) – Capitol College has been named to Victory Media Inc.’s “Military Friendly Schools” list, which will appear in G.I. Jobs Magazine. This is the fourth consecutive year that Capitol College has made the coveted list.</w:t>
      </w:r>
    </w:p>
    <w:p w:rsidR="00F87850" w:rsidRDefault="00F87850" w:rsidP="00F87850"/>
    <w:p w:rsidR="00F87850" w:rsidRDefault="00F87850" w:rsidP="00F87850">
      <w:pPr>
        <w:rPr>
          <w:rStyle w:val="sectionarticle"/>
        </w:rPr>
      </w:pPr>
      <w:r w:rsidRPr="00F87850">
        <w:rPr>
          <w:rStyle w:val="sectionarticle"/>
        </w:rPr>
        <w:t xml:space="preserve">The 2013 </w:t>
      </w:r>
      <w:r>
        <w:rPr>
          <w:rStyle w:val="sectionarticle"/>
        </w:rPr>
        <w:t>“</w:t>
      </w:r>
      <w:r w:rsidRPr="00F87850">
        <w:rPr>
          <w:rStyle w:val="sectionarticle"/>
        </w:rPr>
        <w:t>Military Friendly Schools</w:t>
      </w:r>
      <w:r>
        <w:rPr>
          <w:rStyle w:val="sectionarticle"/>
        </w:rPr>
        <w:t>”</w:t>
      </w:r>
      <w:r w:rsidRPr="00F87850">
        <w:rPr>
          <w:rStyle w:val="sectionarticle"/>
        </w:rPr>
        <w:t xml:space="preserve"> list honors the top 15 percent of colleges, universities and trade schools that are doing the most to embrace America’s military service members, veterans, and spouses as students and ensure their success on campus. </w:t>
      </w:r>
    </w:p>
    <w:p w:rsidR="00BB6313" w:rsidRDefault="00BB6313" w:rsidP="00F87850">
      <w:pPr>
        <w:rPr>
          <w:rStyle w:val="sectionarticle"/>
        </w:rPr>
      </w:pPr>
    </w:p>
    <w:p w:rsidR="00BB6313" w:rsidRPr="00BB6313" w:rsidRDefault="00BB6313" w:rsidP="00F87850">
      <w:pPr>
        <w:rPr>
          <w:rStyle w:val="sectionarticle"/>
          <w:iCs/>
        </w:rPr>
      </w:pPr>
      <w:r>
        <w:rPr>
          <w:iCs/>
        </w:rPr>
        <w:t>“</w:t>
      </w:r>
      <w:r w:rsidRPr="00BB6313">
        <w:rPr>
          <w:iCs/>
        </w:rPr>
        <w:t>Once again, Capitol College is honored to be recognized as a Military Friendly School</w:t>
      </w:r>
      <w:r>
        <w:rPr>
          <w:iCs/>
        </w:rPr>
        <w:t xml:space="preserve">,” said Vic </w:t>
      </w:r>
      <w:proofErr w:type="spellStart"/>
      <w:r>
        <w:rPr>
          <w:iCs/>
        </w:rPr>
        <w:t>Maconachy</w:t>
      </w:r>
      <w:proofErr w:type="spellEnd"/>
      <w:r>
        <w:rPr>
          <w:iCs/>
        </w:rPr>
        <w:t>, vice president for academic a</w:t>
      </w:r>
      <w:r w:rsidR="007848C7">
        <w:rPr>
          <w:iCs/>
        </w:rPr>
        <w:t>ffairs</w:t>
      </w:r>
      <w:r>
        <w:rPr>
          <w:iCs/>
        </w:rPr>
        <w:t>.</w:t>
      </w:r>
      <w:r w:rsidRPr="00BB6313">
        <w:rPr>
          <w:iCs/>
        </w:rPr>
        <w:t xml:space="preserve"> </w:t>
      </w:r>
      <w:r>
        <w:rPr>
          <w:iCs/>
        </w:rPr>
        <w:t>“</w:t>
      </w:r>
      <w:r w:rsidRPr="00BB6313">
        <w:rPr>
          <w:iCs/>
        </w:rPr>
        <w:t>For our college, this recognition speaks to our core values of honoring the many military personnel who ser</w:t>
      </w:r>
      <w:r>
        <w:rPr>
          <w:iCs/>
        </w:rPr>
        <w:t xml:space="preserve">ve and have served our nation. </w:t>
      </w:r>
      <w:r w:rsidRPr="00BB6313">
        <w:rPr>
          <w:iCs/>
        </w:rPr>
        <w:t>Our histor</w:t>
      </w:r>
      <w:r>
        <w:rPr>
          <w:iCs/>
        </w:rPr>
        <w:t>y is grounded in this service, </w:t>
      </w:r>
      <w:r w:rsidRPr="00BB6313">
        <w:rPr>
          <w:iCs/>
        </w:rPr>
        <w:t>and we welcome our service personnel to our campus and extended learning enterprise.</w:t>
      </w:r>
      <w:r>
        <w:rPr>
          <w:iCs/>
        </w:rPr>
        <w:t>”</w:t>
      </w:r>
    </w:p>
    <w:p w:rsidR="00F87850" w:rsidRPr="00F87850" w:rsidRDefault="00F87850" w:rsidP="00F87850">
      <w:bookmarkStart w:id="0" w:name="_GoBack"/>
      <w:bookmarkEnd w:id="0"/>
    </w:p>
    <w:p w:rsidR="00F87850" w:rsidRDefault="00DA475D" w:rsidP="00F87850">
      <w:r>
        <w:t xml:space="preserve">Many of Capitol’s programs are offered </w:t>
      </w:r>
      <w:proofErr w:type="gramStart"/>
      <w:r>
        <w:t>online,</w:t>
      </w:r>
      <w:proofErr w:type="gramEnd"/>
      <w:r>
        <w:t xml:space="preserve"> allowing students to complete a degree anywhere Internet access is available. Flexible class times including weekday evenings and Saturdays, allow active duty, reserves, veterans and National Guard members the chance to pursue their education amidst their busy lives. Courses blend synchronous (real-time), professor-led events with asynchronous learning sessions in which students access and study course material at their convenience.</w:t>
      </w:r>
    </w:p>
    <w:p w:rsidR="000D0DEB" w:rsidRDefault="000D0DEB" w:rsidP="00F87850"/>
    <w:p w:rsidR="000D0DEB" w:rsidRPr="000D0DEB" w:rsidRDefault="000D0DEB" w:rsidP="000D0DEB">
      <w:r w:rsidRPr="000D0DEB">
        <w:t>Capitol is dedicated to providing active-duty military and veterans with an affordable, accessible, and innovative career-focused education, and a high level o</w:t>
      </w:r>
      <w:r>
        <w:t>f student service. For instance, the college participates</w:t>
      </w:r>
      <w:r w:rsidRPr="000D0DEB">
        <w:t xml:space="preserve"> in the Yellow Ribbon Program, which is part of the Post-9/11 Veterans Educational Assistance Act of 2008</w:t>
      </w:r>
      <w:r>
        <w:t>.</w:t>
      </w:r>
    </w:p>
    <w:p w:rsidR="000D0DEB" w:rsidRPr="000D0DEB" w:rsidRDefault="000D0DEB" w:rsidP="000D0DEB">
      <w:r w:rsidRPr="000D0DEB">
        <w:t> </w:t>
      </w:r>
    </w:p>
    <w:p w:rsidR="000D0DEB" w:rsidRDefault="000D0DEB" w:rsidP="00F87850">
      <w:r w:rsidRPr="000D0DEB">
        <w:t>Additionally, Maryland National Guard members are also eligible for a 50 percent tuition discount. Capitol College is a consortium member of the Service members Opportunity Colleges (SOC) committed to offering military members reasonable transfer of credits, reduced academic residency and credit for military training and experience.</w:t>
      </w:r>
    </w:p>
    <w:p w:rsidR="00F87850" w:rsidRDefault="00F87850" w:rsidP="00F87850"/>
    <w:p w:rsidR="00F87850" w:rsidRDefault="00234337" w:rsidP="00F87850">
      <w:r w:rsidRPr="000D0DEB">
        <w:t>Now in its fourth year, the 2013 lis</w:t>
      </w:r>
      <w:r w:rsidR="000D0DEB" w:rsidRPr="000D0DEB">
        <w:t xml:space="preserve">t of “Military Friendly Schools” </w:t>
      </w:r>
      <w:r w:rsidRPr="000D0DEB">
        <w:t>was compiled through extensive research and a data-driven survey of more than 12,000 VA-approved schools nationwide.</w:t>
      </w:r>
    </w:p>
    <w:p w:rsidR="00F87850" w:rsidRDefault="00F87850" w:rsidP="00F87850"/>
    <w:p w:rsidR="00F87850" w:rsidRDefault="00F87850" w:rsidP="00F87850">
      <w:r>
        <w:t xml:space="preserve">Capitol College is the only independent college in Maryland dedicated to education in engineering, computer science, information technology and business through practices of </w:t>
      </w:r>
      <w:r>
        <w:lastRenderedPageBreak/>
        <w:t xml:space="preserve">leadership and innovation. Founded in 1927, Capitol offers associate, </w:t>
      </w:r>
      <w:proofErr w:type="gramStart"/>
      <w:r>
        <w:t>bachelor’s</w:t>
      </w:r>
      <w:proofErr w:type="gramEnd"/>
      <w:r>
        <w:t xml:space="preserve"> and master's degrees, a Doctor of Science in Information Assurance, professional development training and certificates. Academic programs are grounded in centers of excellence; these include the Space Operations Institute, the Critical Infrastructures and Cyber Protection Center, the Innovation and Leadership Institute, and the Center for Space Science Education and Public Outreach. The college campus is located in Laurel, Maryland, a suburban setting midway between Baltimore and Washington, DC. </w:t>
      </w:r>
      <w:hyperlink r:id="rId6" w:tgtFrame="_blank" w:tooltip="www.capitol-college.edu" w:history="1">
        <w:r>
          <w:rPr>
            <w:rStyle w:val="Hyperlink"/>
          </w:rPr>
          <w:t>www.capitol-college.edu</w:t>
        </w:r>
      </w:hyperlink>
      <w:r>
        <w:t xml:space="preserve">. </w:t>
      </w:r>
    </w:p>
    <w:p w:rsidR="00F87850" w:rsidRDefault="00F87850" w:rsidP="00F87850"/>
    <w:p w:rsidR="00F87850" w:rsidRDefault="00F87850" w:rsidP="00F87850"/>
    <w:p w:rsidR="00F87850" w:rsidRPr="00433A14" w:rsidRDefault="00F87850" w:rsidP="00F87850">
      <w:pPr>
        <w:jc w:val="center"/>
      </w:pPr>
      <w:r>
        <w:t>###</w:t>
      </w:r>
    </w:p>
    <w:p w:rsidR="00F87850" w:rsidRDefault="00F87850" w:rsidP="00F87850"/>
    <w:sectPr w:rsidR="00F8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50"/>
    <w:rsid w:val="000D0DEB"/>
    <w:rsid w:val="00234337"/>
    <w:rsid w:val="003C2E9C"/>
    <w:rsid w:val="007848C7"/>
    <w:rsid w:val="00BB6313"/>
    <w:rsid w:val="00BE5A1A"/>
    <w:rsid w:val="00DA475D"/>
    <w:rsid w:val="00F8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87850"/>
    <w:rPr>
      <w:b/>
      <w:bCs/>
    </w:rPr>
  </w:style>
  <w:style w:type="character" w:styleId="Hyperlink">
    <w:name w:val="Hyperlink"/>
    <w:rsid w:val="00F87850"/>
    <w:rPr>
      <w:color w:val="0000FF"/>
      <w:u w:val="single"/>
    </w:rPr>
  </w:style>
  <w:style w:type="paragraph" w:customStyle="1" w:styleId="Default">
    <w:name w:val="Default"/>
    <w:rsid w:val="00F87850"/>
    <w:pPr>
      <w:autoSpaceDE w:val="0"/>
      <w:autoSpaceDN w:val="0"/>
      <w:adjustRightInd w:val="0"/>
      <w:spacing w:after="0" w:line="240" w:lineRule="auto"/>
    </w:pPr>
    <w:rPr>
      <w:rFonts w:ascii="Arial" w:hAnsi="Arial" w:cs="Arial"/>
      <w:color w:val="000000"/>
      <w:sz w:val="24"/>
      <w:szCs w:val="24"/>
    </w:rPr>
  </w:style>
  <w:style w:type="character" w:customStyle="1" w:styleId="sectionarticle">
    <w:name w:val="sectionarticle"/>
    <w:basedOn w:val="DefaultParagraphFont"/>
    <w:rsid w:val="00F87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87850"/>
    <w:rPr>
      <w:b/>
      <w:bCs/>
    </w:rPr>
  </w:style>
  <w:style w:type="character" w:styleId="Hyperlink">
    <w:name w:val="Hyperlink"/>
    <w:rsid w:val="00F87850"/>
    <w:rPr>
      <w:color w:val="0000FF"/>
      <w:u w:val="single"/>
    </w:rPr>
  </w:style>
  <w:style w:type="paragraph" w:customStyle="1" w:styleId="Default">
    <w:name w:val="Default"/>
    <w:rsid w:val="00F87850"/>
    <w:pPr>
      <w:autoSpaceDE w:val="0"/>
      <w:autoSpaceDN w:val="0"/>
      <w:adjustRightInd w:val="0"/>
      <w:spacing w:after="0" w:line="240" w:lineRule="auto"/>
    </w:pPr>
    <w:rPr>
      <w:rFonts w:ascii="Arial" w:hAnsi="Arial" w:cs="Arial"/>
      <w:color w:val="000000"/>
      <w:sz w:val="24"/>
      <w:szCs w:val="24"/>
    </w:rPr>
  </w:style>
  <w:style w:type="character" w:customStyle="1" w:styleId="sectionarticle">
    <w:name w:val="sectionarticle"/>
    <w:basedOn w:val="DefaultParagraphFont"/>
    <w:rsid w:val="00F8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67173">
      <w:bodyDiv w:val="1"/>
      <w:marLeft w:val="0"/>
      <w:marRight w:val="0"/>
      <w:marTop w:val="0"/>
      <w:marBottom w:val="0"/>
      <w:divBdr>
        <w:top w:val="none" w:sz="0" w:space="0" w:color="auto"/>
        <w:left w:val="none" w:sz="0" w:space="0" w:color="auto"/>
        <w:bottom w:val="none" w:sz="0" w:space="0" w:color="auto"/>
        <w:right w:val="none" w:sz="0" w:space="0" w:color="auto"/>
      </w:divBdr>
    </w:div>
    <w:div w:id="1347097770">
      <w:bodyDiv w:val="1"/>
      <w:marLeft w:val="0"/>
      <w:marRight w:val="0"/>
      <w:marTop w:val="0"/>
      <w:marBottom w:val="0"/>
      <w:divBdr>
        <w:top w:val="none" w:sz="0" w:space="0" w:color="auto"/>
        <w:left w:val="none" w:sz="0" w:space="0" w:color="auto"/>
        <w:bottom w:val="none" w:sz="0" w:space="0" w:color="auto"/>
        <w:right w:val="none" w:sz="0" w:space="0" w:color="auto"/>
      </w:divBdr>
      <w:divsChild>
        <w:div w:id="620914630">
          <w:marLeft w:val="0"/>
          <w:marRight w:val="0"/>
          <w:marTop w:val="0"/>
          <w:marBottom w:val="0"/>
          <w:divBdr>
            <w:top w:val="none" w:sz="0" w:space="0" w:color="auto"/>
            <w:left w:val="none" w:sz="0" w:space="0" w:color="auto"/>
            <w:bottom w:val="none" w:sz="0" w:space="0" w:color="auto"/>
            <w:right w:val="none" w:sz="0" w:space="0" w:color="auto"/>
          </w:divBdr>
        </w:div>
        <w:div w:id="953752736">
          <w:marLeft w:val="0"/>
          <w:marRight w:val="0"/>
          <w:marTop w:val="0"/>
          <w:marBottom w:val="0"/>
          <w:divBdr>
            <w:top w:val="none" w:sz="0" w:space="0" w:color="auto"/>
            <w:left w:val="none" w:sz="0" w:space="0" w:color="auto"/>
            <w:bottom w:val="none" w:sz="0" w:space="0" w:color="auto"/>
            <w:right w:val="none" w:sz="0" w:space="0" w:color="auto"/>
          </w:divBdr>
        </w:div>
        <w:div w:id="111595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pitol-college.edu" TargetMode="External"/><Relationship Id="rId5" Type="http://schemas.openxmlformats.org/officeDocument/2006/relationships/hyperlink" Target="mailto:kdanderson@capitol-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 Anderson</dc:creator>
  <cp:lastModifiedBy>Kyle D. Anderson</cp:lastModifiedBy>
  <cp:revision>4</cp:revision>
  <dcterms:created xsi:type="dcterms:W3CDTF">2012-09-17T14:39:00Z</dcterms:created>
  <dcterms:modified xsi:type="dcterms:W3CDTF">2012-09-19T17:03:00Z</dcterms:modified>
</cp:coreProperties>
</file>